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3112" w14:textId="77777777" w:rsidR="00727000" w:rsidRPr="000C4905" w:rsidRDefault="00727000" w:rsidP="00727000">
      <w:pPr>
        <w:spacing w:after="0" w:line="240" w:lineRule="auto"/>
        <w:rPr>
          <w:sz w:val="24"/>
          <w:szCs w:val="24"/>
        </w:rPr>
      </w:pPr>
      <w:r w:rsidRPr="000C4905">
        <w:rPr>
          <w:sz w:val="24"/>
          <w:szCs w:val="24"/>
        </w:rPr>
        <w:t>HVATSKI CRVENI KRIŽ</w:t>
      </w:r>
    </w:p>
    <w:p w14:paraId="28C458DB" w14:textId="77777777" w:rsidR="00727000" w:rsidRPr="000C4905" w:rsidRDefault="00727000" w:rsidP="00727000">
      <w:pPr>
        <w:spacing w:after="0" w:line="240" w:lineRule="auto"/>
        <w:rPr>
          <w:sz w:val="24"/>
          <w:szCs w:val="24"/>
        </w:rPr>
      </w:pPr>
      <w:r w:rsidRPr="000C4905">
        <w:rPr>
          <w:sz w:val="24"/>
          <w:szCs w:val="24"/>
        </w:rPr>
        <w:t>GRADSKO DRUŠTVO CRVENOG KRIŽA ČAZMA</w:t>
      </w:r>
    </w:p>
    <w:p w14:paraId="025B1394" w14:textId="68A9B64C" w:rsidR="00727000" w:rsidRPr="000C4905" w:rsidRDefault="00727000">
      <w:pPr>
        <w:rPr>
          <w:sz w:val="24"/>
          <w:szCs w:val="24"/>
        </w:rPr>
      </w:pPr>
      <w:r w:rsidRPr="000C4905">
        <w:rPr>
          <w:sz w:val="24"/>
          <w:szCs w:val="24"/>
        </w:rPr>
        <w:t>K. Tomislava 3, Čazma</w:t>
      </w:r>
    </w:p>
    <w:p w14:paraId="51C375D3" w14:textId="528BEEED" w:rsidR="00727000" w:rsidRPr="000C4905" w:rsidRDefault="00727000">
      <w:pPr>
        <w:rPr>
          <w:sz w:val="24"/>
          <w:szCs w:val="24"/>
        </w:rPr>
      </w:pPr>
    </w:p>
    <w:p w14:paraId="5D59DAAE" w14:textId="78D12883" w:rsidR="00727000" w:rsidRPr="000C4905" w:rsidRDefault="00727000">
      <w:pPr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 xml:space="preserve">SJEDNICA ODBORA GRADSKOG DRUŠTVA CRVENOG KRIŽA ČAZMA, </w:t>
      </w:r>
      <w:r w:rsidR="008C3619">
        <w:rPr>
          <w:b/>
          <w:bCs/>
          <w:sz w:val="24"/>
          <w:szCs w:val="24"/>
        </w:rPr>
        <w:t>20</w:t>
      </w:r>
      <w:r w:rsidRPr="000C4905">
        <w:rPr>
          <w:b/>
          <w:bCs/>
          <w:sz w:val="24"/>
          <w:szCs w:val="24"/>
        </w:rPr>
        <w:t xml:space="preserve">. </w:t>
      </w:r>
      <w:r w:rsidR="008C3619">
        <w:rPr>
          <w:b/>
          <w:bCs/>
          <w:sz w:val="24"/>
          <w:szCs w:val="24"/>
        </w:rPr>
        <w:t>listopada</w:t>
      </w:r>
      <w:r w:rsidRPr="000C4905">
        <w:rPr>
          <w:b/>
          <w:bCs/>
          <w:sz w:val="24"/>
          <w:szCs w:val="24"/>
        </w:rPr>
        <w:t xml:space="preserve"> 202</w:t>
      </w:r>
      <w:r w:rsidR="00C7589D" w:rsidRPr="000C4905">
        <w:rPr>
          <w:b/>
          <w:bCs/>
          <w:sz w:val="24"/>
          <w:szCs w:val="24"/>
        </w:rPr>
        <w:t>1</w:t>
      </w:r>
      <w:r w:rsidRPr="000C4905">
        <w:rPr>
          <w:b/>
          <w:bCs/>
          <w:sz w:val="24"/>
          <w:szCs w:val="24"/>
        </w:rPr>
        <w:t>. godine</w:t>
      </w:r>
    </w:p>
    <w:p w14:paraId="0F26C9BD" w14:textId="4C9525EF" w:rsidR="00727000" w:rsidRPr="000C4905" w:rsidRDefault="00727000">
      <w:pPr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>DNEVNI RED:</w:t>
      </w:r>
    </w:p>
    <w:p w14:paraId="56D4B262" w14:textId="77D50661" w:rsidR="0028211D" w:rsidRPr="000C4905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Usvajanje Zapisnika sa sjednice Odbora održane </w:t>
      </w:r>
      <w:r w:rsidR="008C3619">
        <w:rPr>
          <w:sz w:val="24"/>
          <w:szCs w:val="24"/>
        </w:rPr>
        <w:t>7</w:t>
      </w:r>
      <w:r w:rsidRPr="000C4905">
        <w:rPr>
          <w:sz w:val="24"/>
          <w:szCs w:val="24"/>
        </w:rPr>
        <w:t>.</w:t>
      </w:r>
      <w:r w:rsidR="00FA756B">
        <w:rPr>
          <w:sz w:val="24"/>
          <w:szCs w:val="24"/>
        </w:rPr>
        <w:t>0</w:t>
      </w:r>
      <w:r w:rsidR="008C3619">
        <w:rPr>
          <w:sz w:val="24"/>
          <w:szCs w:val="24"/>
        </w:rPr>
        <w:t>6</w:t>
      </w:r>
      <w:r w:rsidRPr="000C4905">
        <w:rPr>
          <w:sz w:val="24"/>
          <w:szCs w:val="24"/>
        </w:rPr>
        <w:t>.202</w:t>
      </w:r>
      <w:r w:rsidR="00FA756B">
        <w:rPr>
          <w:sz w:val="24"/>
          <w:szCs w:val="24"/>
        </w:rPr>
        <w:t>1</w:t>
      </w:r>
      <w:r w:rsidRPr="000C4905">
        <w:rPr>
          <w:sz w:val="24"/>
          <w:szCs w:val="24"/>
        </w:rPr>
        <w:t>. godine</w:t>
      </w:r>
    </w:p>
    <w:p w14:paraId="38CC4520" w14:textId="52A4B468" w:rsidR="0028211D" w:rsidRPr="000C4905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Donošenje Odluke o </w:t>
      </w:r>
      <w:r w:rsidR="008C3619">
        <w:rPr>
          <w:sz w:val="24"/>
          <w:szCs w:val="24"/>
        </w:rPr>
        <w:t>raspodjeli sredstava „Solidarnost na djelu 2021“</w:t>
      </w:r>
    </w:p>
    <w:p w14:paraId="6FACE4DF" w14:textId="6DC3711D" w:rsidR="00C7589D" w:rsidRDefault="00C7589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Donošenje Odluke o </w:t>
      </w:r>
      <w:r w:rsidR="008C3619">
        <w:rPr>
          <w:sz w:val="24"/>
          <w:szCs w:val="24"/>
        </w:rPr>
        <w:t>nabavki</w:t>
      </w:r>
      <w:r w:rsidR="005E366E">
        <w:rPr>
          <w:sz w:val="24"/>
          <w:szCs w:val="24"/>
        </w:rPr>
        <w:t xml:space="preserve"> invalidskih pomagala</w:t>
      </w:r>
    </w:p>
    <w:p w14:paraId="24DB9FA3" w14:textId="5D3D8334" w:rsidR="00FA756B" w:rsidRDefault="00FA756B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Donošenje Odluke o </w:t>
      </w:r>
      <w:r w:rsidR="005E366E">
        <w:rPr>
          <w:sz w:val="24"/>
          <w:szCs w:val="24"/>
        </w:rPr>
        <w:t>susretu DDK</w:t>
      </w:r>
    </w:p>
    <w:p w14:paraId="525117C8" w14:textId="6BA4FB78" w:rsidR="00FA756B" w:rsidRPr="000C4905" w:rsidRDefault="005E366E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Imenovanje inventurne komisije te donošenje Odluke o popisu imovine 31.12.2021.</w:t>
      </w:r>
    </w:p>
    <w:p w14:paraId="74CB3FA1" w14:textId="6FE847C5" w:rsidR="0028211D" w:rsidRPr="000C4905" w:rsidRDefault="00C7589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>Upiti</w:t>
      </w:r>
      <w:r w:rsidR="0028211D" w:rsidRPr="000C4905">
        <w:rPr>
          <w:sz w:val="24"/>
          <w:szCs w:val="24"/>
        </w:rPr>
        <w:t xml:space="preserve"> i prijedlozi</w:t>
      </w:r>
    </w:p>
    <w:p w14:paraId="10DD2CAD" w14:textId="4AF9B399" w:rsidR="00727000" w:rsidRDefault="00727000" w:rsidP="00727000"/>
    <w:p w14:paraId="686BDC21" w14:textId="2C274EE0" w:rsidR="00727000" w:rsidRPr="000C4905" w:rsidRDefault="00727000" w:rsidP="00727000">
      <w:pPr>
        <w:ind w:left="360"/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>ZAKLJUČCI SJEDNICE</w:t>
      </w:r>
    </w:p>
    <w:p w14:paraId="7B09A03E" w14:textId="50888AA2" w:rsidR="00727000" w:rsidRPr="000C4905" w:rsidRDefault="00727000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 xml:space="preserve">Donesena je Odluka o usvajanju zapisnika sa sjednice Odbora održane </w:t>
      </w:r>
      <w:r w:rsidR="005E366E">
        <w:rPr>
          <w:sz w:val="24"/>
          <w:szCs w:val="24"/>
        </w:rPr>
        <w:t>7</w:t>
      </w:r>
      <w:r w:rsidRPr="000C4905">
        <w:rPr>
          <w:sz w:val="24"/>
          <w:szCs w:val="24"/>
        </w:rPr>
        <w:t>.</w:t>
      </w:r>
      <w:r w:rsidR="002F5492">
        <w:rPr>
          <w:sz w:val="24"/>
          <w:szCs w:val="24"/>
        </w:rPr>
        <w:t>0</w:t>
      </w:r>
      <w:r w:rsidR="005E366E">
        <w:rPr>
          <w:sz w:val="24"/>
          <w:szCs w:val="24"/>
        </w:rPr>
        <w:t>6</w:t>
      </w:r>
      <w:r w:rsidRPr="000C4905">
        <w:rPr>
          <w:sz w:val="24"/>
          <w:szCs w:val="24"/>
        </w:rPr>
        <w:t>.20</w:t>
      </w:r>
      <w:r w:rsidR="007B4604" w:rsidRPr="000C4905">
        <w:rPr>
          <w:sz w:val="24"/>
          <w:szCs w:val="24"/>
        </w:rPr>
        <w:t>2</w:t>
      </w:r>
      <w:r w:rsidR="002F5492">
        <w:rPr>
          <w:sz w:val="24"/>
          <w:szCs w:val="24"/>
        </w:rPr>
        <w:t>1</w:t>
      </w:r>
      <w:r w:rsidRPr="000C4905">
        <w:rPr>
          <w:sz w:val="24"/>
          <w:szCs w:val="24"/>
        </w:rPr>
        <w:t>. godine.</w:t>
      </w:r>
    </w:p>
    <w:p w14:paraId="3C18240D" w14:textId="2AF6715D" w:rsidR="00C7589D" w:rsidRP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 xml:space="preserve">Donesena je Odluka o </w:t>
      </w:r>
      <w:r w:rsidR="005E366E">
        <w:rPr>
          <w:sz w:val="24"/>
          <w:szCs w:val="24"/>
        </w:rPr>
        <w:t>raspodjeli sredstava</w:t>
      </w:r>
      <w:r w:rsidR="00F417EC">
        <w:rPr>
          <w:sz w:val="24"/>
          <w:szCs w:val="24"/>
        </w:rPr>
        <w:t xml:space="preserve"> „Solidarnost na djelu 2021“</w:t>
      </w:r>
      <w:r w:rsidRPr="000C4905">
        <w:rPr>
          <w:sz w:val="24"/>
          <w:szCs w:val="24"/>
        </w:rPr>
        <w:t>.</w:t>
      </w:r>
    </w:p>
    <w:p w14:paraId="78F14515" w14:textId="60782D8C" w:rsid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>Donesena je Odluka o</w:t>
      </w:r>
      <w:r w:rsidR="002F5492">
        <w:rPr>
          <w:sz w:val="24"/>
          <w:szCs w:val="24"/>
        </w:rPr>
        <w:t xml:space="preserve"> </w:t>
      </w:r>
      <w:r w:rsidR="00F417EC">
        <w:rPr>
          <w:sz w:val="24"/>
          <w:szCs w:val="24"/>
        </w:rPr>
        <w:t>nabavki invalidskih pomagala</w:t>
      </w:r>
      <w:r w:rsidRPr="000C4905">
        <w:rPr>
          <w:sz w:val="24"/>
          <w:szCs w:val="24"/>
        </w:rPr>
        <w:t>.</w:t>
      </w:r>
    </w:p>
    <w:p w14:paraId="7691CB99" w14:textId="4AC953DB" w:rsidR="002F5492" w:rsidRDefault="002F5492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Donesena je Odluka o </w:t>
      </w:r>
      <w:r w:rsidR="00F417EC">
        <w:rPr>
          <w:sz w:val="24"/>
          <w:szCs w:val="24"/>
        </w:rPr>
        <w:t>susretu DDK</w:t>
      </w:r>
      <w:r>
        <w:rPr>
          <w:sz w:val="24"/>
          <w:szCs w:val="24"/>
        </w:rPr>
        <w:t>.</w:t>
      </w:r>
    </w:p>
    <w:p w14:paraId="0A9E0BFA" w14:textId="3E235802" w:rsidR="002F5492" w:rsidRPr="000C4905" w:rsidRDefault="00F417EC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Imenovana je inventurna komisija te je d</w:t>
      </w:r>
      <w:r w:rsidR="002F5492">
        <w:rPr>
          <w:sz w:val="24"/>
          <w:szCs w:val="24"/>
        </w:rPr>
        <w:t>onesena Odluka o</w:t>
      </w:r>
      <w:r>
        <w:rPr>
          <w:sz w:val="24"/>
          <w:szCs w:val="24"/>
        </w:rPr>
        <w:t xml:space="preserve"> popisu imovine 31.12.2021</w:t>
      </w:r>
      <w:r w:rsidR="002F5492">
        <w:rPr>
          <w:sz w:val="24"/>
          <w:szCs w:val="24"/>
        </w:rPr>
        <w:t>.</w:t>
      </w:r>
    </w:p>
    <w:p w14:paraId="29BF98F9" w14:textId="4895D1A3" w:rsidR="000C4905" w:rsidRP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>Nije bilo upita i prijedloga.</w:t>
      </w:r>
    </w:p>
    <w:sectPr w:rsidR="000C4905" w:rsidRPr="000C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29C"/>
    <w:multiLevelType w:val="hybridMultilevel"/>
    <w:tmpl w:val="F40C2388"/>
    <w:lvl w:ilvl="0" w:tplc="3FA88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0368"/>
    <w:multiLevelType w:val="hybridMultilevel"/>
    <w:tmpl w:val="9BC6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93956"/>
    <w:multiLevelType w:val="hybridMultilevel"/>
    <w:tmpl w:val="95767BCE"/>
    <w:lvl w:ilvl="0" w:tplc="F9E80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71117">
    <w:abstractNumId w:val="0"/>
  </w:num>
  <w:num w:numId="2" w16cid:durableId="357044651">
    <w:abstractNumId w:val="1"/>
  </w:num>
  <w:num w:numId="3" w16cid:durableId="112172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00"/>
    <w:rsid w:val="000C4905"/>
    <w:rsid w:val="0028211D"/>
    <w:rsid w:val="002F5492"/>
    <w:rsid w:val="0033318F"/>
    <w:rsid w:val="005E366E"/>
    <w:rsid w:val="00644A90"/>
    <w:rsid w:val="00727000"/>
    <w:rsid w:val="007B4604"/>
    <w:rsid w:val="008C3619"/>
    <w:rsid w:val="00A238C2"/>
    <w:rsid w:val="00C7589D"/>
    <w:rsid w:val="00F417EC"/>
    <w:rsid w:val="00F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160B"/>
  <w15:chartTrackingRefBased/>
  <w15:docId w15:val="{AA2F5B61-F318-4143-8807-9AF67689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tomašević</dc:creator>
  <cp:keywords/>
  <dc:description/>
  <cp:lastModifiedBy>ivan tomašević</cp:lastModifiedBy>
  <cp:revision>2</cp:revision>
  <dcterms:created xsi:type="dcterms:W3CDTF">2022-08-10T07:48:00Z</dcterms:created>
  <dcterms:modified xsi:type="dcterms:W3CDTF">2022-08-10T07:48:00Z</dcterms:modified>
</cp:coreProperties>
</file>